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rPr>
          <w:rFonts w:ascii="Arial" w:cs="Arial" w:eastAsia="Arial" w:hAnsi="Arial"/>
        </w:rPr>
      </w:pPr>
      <w:bookmarkStart w:colFirst="0" w:colLast="0" w:name="_awy7xbchmpy" w:id="0"/>
      <w:bookmarkEnd w:id="0"/>
      <w:r w:rsidDel="00000000" w:rsidR="00000000" w:rsidRPr="00000000">
        <w:rPr>
          <w:rFonts w:ascii="Arial" w:cs="Arial" w:eastAsia="Arial" w:hAnsi="Arial"/>
          <w:rtl w:val="0"/>
        </w:rPr>
        <w:t xml:space="preserve">Why You Should Consider Creating an Online Course For Your Business</w:t>
      </w:r>
    </w:p>
    <w:p w:rsidR="00000000" w:rsidDel="00000000" w:rsidP="00000000" w:rsidRDefault="00000000" w:rsidRPr="00000000" w14:paraId="0000000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sz w:val="28"/>
          <w:szCs w:val="28"/>
          <w:rtl w:val="0"/>
        </w:rPr>
        <w:t xml:space="preserve">There are a wide variety of marketing methods at your disposal, such as blogging, video marketing, email marketing, Amazon FBA, SEO, and more. But an online course can be as profitable as any of them, possibly even more so. And they can be easy to create if you already have an eBook or educational material at hand. There are plenty of valid reasons to consider an online course for your business. </w:t>
      </w:r>
    </w:p>
    <w:p w:rsidR="00000000" w:rsidDel="00000000" w:rsidP="00000000" w:rsidRDefault="00000000" w:rsidRPr="00000000" w14:paraId="00000003">
      <w:pPr>
        <w:pStyle w:val="Heading2"/>
        <w:rPr>
          <w:rFonts w:ascii="Arial" w:cs="Arial" w:eastAsia="Arial" w:hAnsi="Arial"/>
          <w:b w:val="1"/>
        </w:rPr>
      </w:pPr>
      <w:bookmarkStart w:colFirst="0" w:colLast="0" w:name="_wlvhx5hqon8z" w:id="1"/>
      <w:bookmarkEnd w:id="1"/>
      <w:r w:rsidDel="00000000" w:rsidR="00000000" w:rsidRPr="00000000">
        <w:rPr>
          <w:rFonts w:ascii="Arial" w:cs="Arial" w:eastAsia="Arial" w:hAnsi="Arial"/>
          <w:b w:val="1"/>
          <w:rtl w:val="0"/>
        </w:rPr>
        <w:t xml:space="preserve">Return on Investment</w:t>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sz w:val="28"/>
          <w:szCs w:val="28"/>
          <w:rtl w:val="0"/>
        </w:rPr>
        <w:t xml:space="preserve">Online courses can deliver a very impressive return on investment if they are done properly. Once you have the course created and uploaded to a site such as Udemy, then there is not much else to do aside from promoting the product. Ideally, the product will have been promoted before it is released. Online courses can be sold over and over and can deliver an income for years without much additional enhancement. However, it should be noted that creating a course is a little more difficult than it appears at first glance. </w:t>
      </w:r>
    </w:p>
    <w:p w:rsidR="00000000" w:rsidDel="00000000" w:rsidP="00000000" w:rsidRDefault="00000000" w:rsidRPr="00000000" w14:paraId="00000005">
      <w:pPr>
        <w:pStyle w:val="Heading2"/>
        <w:rPr>
          <w:rFonts w:ascii="Arial" w:cs="Arial" w:eastAsia="Arial" w:hAnsi="Arial"/>
          <w:b w:val="1"/>
        </w:rPr>
      </w:pPr>
      <w:bookmarkStart w:colFirst="0" w:colLast="0" w:name="_wi02p0bgvj67" w:id="2"/>
      <w:bookmarkEnd w:id="2"/>
      <w:r w:rsidDel="00000000" w:rsidR="00000000" w:rsidRPr="00000000">
        <w:rPr>
          <w:rFonts w:ascii="Arial" w:cs="Arial" w:eastAsia="Arial" w:hAnsi="Arial"/>
          <w:b w:val="1"/>
          <w:rtl w:val="0"/>
        </w:rPr>
        <w:t xml:space="preserve">They Are Increasing in Popularity</w:t>
      </w:r>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sz w:val="28"/>
          <w:szCs w:val="28"/>
          <w:rtl w:val="0"/>
        </w:rPr>
        <w:t xml:space="preserve">More and more people are turning towards online courses to receive their education compared to other methods. Online courses are far cheaper and often contain a wealth of information that cannot be obtained anywhere else. While the online course niche is becoming saturated, there is still a lack of high-quality courses that deliver original content not available anywhere else. If you can give this to your target audience, then your online course will be a massive success. If you find yourself giving the same advice over and over again, then a course is a good way to streamline your efforts. </w:t>
      </w:r>
    </w:p>
    <w:p w:rsidR="00000000" w:rsidDel="00000000" w:rsidP="00000000" w:rsidRDefault="00000000" w:rsidRPr="00000000" w14:paraId="00000007">
      <w:pPr>
        <w:pStyle w:val="Heading2"/>
        <w:rPr>
          <w:rFonts w:ascii="Arial" w:cs="Arial" w:eastAsia="Arial" w:hAnsi="Arial"/>
          <w:b w:val="1"/>
        </w:rPr>
      </w:pPr>
      <w:bookmarkStart w:colFirst="0" w:colLast="0" w:name="_59vwpcg604zx" w:id="3"/>
      <w:bookmarkEnd w:id="3"/>
      <w:r w:rsidDel="00000000" w:rsidR="00000000" w:rsidRPr="00000000">
        <w:rPr>
          <w:rFonts w:ascii="Arial" w:cs="Arial" w:eastAsia="Arial" w:hAnsi="Arial"/>
          <w:b w:val="1"/>
          <w:rtl w:val="0"/>
        </w:rPr>
        <w:t xml:space="preserve">Build Authority and Credibility</w:t>
      </w:r>
    </w:p>
    <w:p w:rsidR="00000000" w:rsidDel="00000000" w:rsidP="00000000" w:rsidRDefault="00000000" w:rsidRPr="00000000" w14:paraId="00000008">
      <w:pPr>
        <w:rPr>
          <w:rFonts w:ascii="Arial" w:cs="Arial" w:eastAsia="Arial" w:hAnsi="Arial"/>
          <w:sz w:val="28"/>
          <w:szCs w:val="28"/>
        </w:rPr>
      </w:pPr>
      <w:r w:rsidDel="00000000" w:rsidR="00000000" w:rsidRPr="00000000">
        <w:rPr>
          <w:rFonts w:ascii="Arial" w:cs="Arial" w:eastAsia="Arial" w:hAnsi="Arial"/>
          <w:sz w:val="28"/>
          <w:szCs w:val="28"/>
          <w:rtl w:val="0"/>
        </w:rPr>
        <w:t xml:space="preserve">If you do sell a course effectively, then you will have a built a reputation as an expert in the field. Even if it does not sell that well, creating your own online course is going to be a massive boost to your brand. As your business grows, you will be able to point your customers towards your course.  You can use the course as an upsell or as a downsell with associated products and services. In many ways, it can be like having two separate kinds of business. While there can be considerable work involved in creating an online course for your business, it is definitely worth it.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center"/>
    </w:pPr>
    <w:rPr>
      <w:sz w:val="32"/>
      <w:szCs w:val="32"/>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rFonts w:ascii="Times New Roman" w:cs="Times New Roman" w:eastAsia="Times New Roman" w:hAnsi="Times New Roman"/>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